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547" w:rsidRPr="003C7547" w:rsidRDefault="003C7547" w:rsidP="003C7547">
      <w:pPr>
        <w:jc w:val="both"/>
        <w:rPr>
          <w:rFonts w:cs="Times New Roman"/>
          <w:b/>
          <w:sz w:val="24"/>
          <w:szCs w:val="24"/>
        </w:rPr>
      </w:pPr>
      <w:r w:rsidRPr="003C7547">
        <w:rPr>
          <w:rFonts w:cs="Times New Roman"/>
          <w:b/>
          <w:sz w:val="24"/>
          <w:szCs w:val="24"/>
        </w:rPr>
        <w:t>MUCİZE BİTKİ MORİNGA</w:t>
      </w:r>
      <w:r>
        <w:rPr>
          <w:rFonts w:cs="Times New Roman"/>
          <w:b/>
          <w:sz w:val="24"/>
          <w:szCs w:val="24"/>
        </w:rPr>
        <w:t xml:space="preserve"> VE </w:t>
      </w:r>
      <w:r w:rsidRPr="003C7547">
        <w:rPr>
          <w:rFonts w:cs="Times New Roman"/>
          <w:b/>
          <w:sz w:val="24"/>
          <w:szCs w:val="24"/>
        </w:rPr>
        <w:t>FAYDALARI</w:t>
      </w:r>
    </w:p>
    <w:p w:rsidR="00E7189D" w:rsidRDefault="00E7189D" w:rsidP="003C7547">
      <w:pPr>
        <w:jc w:val="both"/>
        <w:rPr>
          <w:rFonts w:cs="Times New Roman"/>
          <w:sz w:val="24"/>
          <w:szCs w:val="24"/>
        </w:rPr>
      </w:pPr>
      <w:r>
        <w:rPr>
          <w:rFonts w:cs="Times New Roman"/>
          <w:sz w:val="24"/>
          <w:szCs w:val="24"/>
        </w:rPr>
        <w:t>İ</w:t>
      </w:r>
      <w:r w:rsidRPr="00110374">
        <w:rPr>
          <w:rFonts w:cs="Times New Roman"/>
          <w:sz w:val="24"/>
          <w:szCs w:val="24"/>
        </w:rPr>
        <w:t xml:space="preserve">nsan beslenmesinden kozmetiğe, hayvan beslenmesinden </w:t>
      </w:r>
      <w:proofErr w:type="spellStart"/>
      <w:r w:rsidRPr="00110374">
        <w:rPr>
          <w:rFonts w:cs="Times New Roman"/>
          <w:sz w:val="24"/>
          <w:szCs w:val="24"/>
        </w:rPr>
        <w:t>biyoyakıt</w:t>
      </w:r>
      <w:proofErr w:type="spellEnd"/>
      <w:r w:rsidRPr="00110374">
        <w:rPr>
          <w:rFonts w:cs="Times New Roman"/>
          <w:sz w:val="24"/>
          <w:szCs w:val="24"/>
        </w:rPr>
        <w:t xml:space="preserve"> üretimine, çerez olarak kullanımından yağ elde edilmesine, suyun dezenfeksiyonunda kullanılmasına kadar geniş bir ürün yelpazesi bulunan </w:t>
      </w:r>
      <w:proofErr w:type="spellStart"/>
      <w:r w:rsidRPr="00110374">
        <w:rPr>
          <w:rFonts w:cs="Times New Roman"/>
          <w:sz w:val="24"/>
          <w:szCs w:val="24"/>
        </w:rPr>
        <w:t>Moringa</w:t>
      </w:r>
      <w:r>
        <w:rPr>
          <w:rFonts w:cs="Times New Roman"/>
          <w:sz w:val="24"/>
          <w:szCs w:val="24"/>
        </w:rPr>
        <w:t>’</w:t>
      </w:r>
      <w:r w:rsidRPr="00110374">
        <w:rPr>
          <w:rFonts w:cs="Times New Roman"/>
          <w:sz w:val="24"/>
          <w:szCs w:val="24"/>
        </w:rPr>
        <w:t>nın</w:t>
      </w:r>
      <w:proofErr w:type="spellEnd"/>
      <w:r w:rsidRPr="00110374">
        <w:rPr>
          <w:rFonts w:cs="Times New Roman"/>
          <w:sz w:val="24"/>
          <w:szCs w:val="24"/>
        </w:rPr>
        <w:t xml:space="preserve"> insan sağlığı açısından </w:t>
      </w:r>
      <w:r>
        <w:rPr>
          <w:rFonts w:cs="Times New Roman"/>
          <w:sz w:val="24"/>
          <w:szCs w:val="24"/>
        </w:rPr>
        <w:t xml:space="preserve">da </w:t>
      </w:r>
      <w:r w:rsidRPr="00110374">
        <w:rPr>
          <w:rFonts w:cs="Times New Roman"/>
          <w:sz w:val="24"/>
          <w:szCs w:val="24"/>
        </w:rPr>
        <w:t xml:space="preserve">faydaları </w:t>
      </w:r>
      <w:r>
        <w:rPr>
          <w:rFonts w:cs="Times New Roman"/>
          <w:sz w:val="24"/>
          <w:szCs w:val="24"/>
        </w:rPr>
        <w:t>çoktur.</w:t>
      </w:r>
    </w:p>
    <w:p w:rsidR="00E7189D" w:rsidRPr="00110374" w:rsidRDefault="00E7189D" w:rsidP="00E7189D">
      <w:pPr>
        <w:ind w:firstLine="708"/>
        <w:jc w:val="both"/>
        <w:rPr>
          <w:rFonts w:cs="Times New Roman"/>
          <w:sz w:val="24"/>
          <w:szCs w:val="24"/>
        </w:rPr>
      </w:pPr>
      <w:r w:rsidRPr="00110374">
        <w:rPr>
          <w:rFonts w:cs="Times New Roman"/>
          <w:sz w:val="24"/>
          <w:szCs w:val="24"/>
        </w:rPr>
        <w:t xml:space="preserve"> A Vitamini içeriğinin yüksek olmasından dolayı görme kalitesini artırdığı, var olan göz rahatsızlıklarını tedavi ettiği, ülser ve yara tedavisinde etkili olduğu, kulak ve baş ağrılarını hafiflettiği, sindirim sisteminin düzgün çalışmasını sağladığı, bağırsak hareketlerini kolaylaştırdığı, mide ağrılarına iyi geldiği, emziren annelerin sütünü artırdığı, protein bakımından oldukça zengin olduğu, doğal mineral eksikliğini giderdiği, etkili bir antioksidan olduğu, içerisinde bulunan A, C ve D vitaminleri sayesinde yaşlılık belirtilerine karşı etkili olduğu, cildi güzelleştirdiği, kırışıklıkları azaltıp ve önlediği, kalp ve böbrek hastalıklarının oluşmasını önlediği, kansere karşı önleyici olduğu </w:t>
      </w:r>
      <w:proofErr w:type="gramStart"/>
      <w:r w:rsidRPr="00110374">
        <w:rPr>
          <w:rFonts w:cs="Times New Roman"/>
          <w:sz w:val="24"/>
          <w:szCs w:val="24"/>
        </w:rPr>
        <w:t>bir çok</w:t>
      </w:r>
      <w:proofErr w:type="gramEnd"/>
      <w:r w:rsidRPr="00110374">
        <w:rPr>
          <w:rFonts w:cs="Times New Roman"/>
          <w:sz w:val="24"/>
          <w:szCs w:val="24"/>
        </w:rPr>
        <w:t xml:space="preserve"> araştırmaya göre kanıtlanmıştır. Yaprakları düşük miktarda yağ ve karbonhidrat içerdiği için zayıflamaya yardımcı bir bitki olduğu, tümör oluşmasını engellediği, sadece bir gıda değil aynı zamanda bir ilaç olan </w:t>
      </w:r>
      <w:proofErr w:type="spellStart"/>
      <w:r w:rsidRPr="00110374">
        <w:rPr>
          <w:rFonts w:cs="Times New Roman"/>
          <w:sz w:val="24"/>
          <w:szCs w:val="24"/>
        </w:rPr>
        <w:t>moringanın</w:t>
      </w:r>
      <w:proofErr w:type="spellEnd"/>
      <w:r w:rsidRPr="00110374">
        <w:rPr>
          <w:rFonts w:cs="Times New Roman"/>
          <w:sz w:val="24"/>
          <w:szCs w:val="24"/>
        </w:rPr>
        <w:t xml:space="preserve"> fonksiyonel gıda olarak da tüketilmesi gerektiği, içerisinde </w:t>
      </w:r>
      <w:proofErr w:type="spellStart"/>
      <w:r w:rsidRPr="00110374">
        <w:rPr>
          <w:rFonts w:cs="Times New Roman"/>
          <w:sz w:val="24"/>
          <w:szCs w:val="24"/>
        </w:rPr>
        <w:t>metionin</w:t>
      </w:r>
      <w:proofErr w:type="spellEnd"/>
      <w:r w:rsidRPr="00110374">
        <w:rPr>
          <w:rFonts w:cs="Times New Roman"/>
          <w:sz w:val="24"/>
          <w:szCs w:val="24"/>
        </w:rPr>
        <w:t xml:space="preserve"> ve sistin içermesi sebebiyle güçlü bir </w:t>
      </w:r>
      <w:proofErr w:type="gramStart"/>
      <w:r w:rsidRPr="00110374">
        <w:rPr>
          <w:rFonts w:cs="Times New Roman"/>
          <w:sz w:val="24"/>
          <w:szCs w:val="24"/>
        </w:rPr>
        <w:t>amino</w:t>
      </w:r>
      <w:proofErr w:type="gramEnd"/>
      <w:r w:rsidRPr="00110374">
        <w:rPr>
          <w:rFonts w:cs="Times New Roman"/>
          <w:sz w:val="24"/>
          <w:szCs w:val="24"/>
        </w:rPr>
        <w:t xml:space="preserve"> asit kaynağı olduğu, </w:t>
      </w:r>
      <w:proofErr w:type="spellStart"/>
      <w:r w:rsidRPr="00110374">
        <w:rPr>
          <w:rFonts w:cs="Times New Roman"/>
          <w:sz w:val="24"/>
          <w:szCs w:val="24"/>
        </w:rPr>
        <w:t>Moringa</w:t>
      </w:r>
      <w:proofErr w:type="spellEnd"/>
      <w:r w:rsidRPr="00110374">
        <w:rPr>
          <w:rFonts w:cs="Times New Roman"/>
          <w:sz w:val="24"/>
          <w:szCs w:val="24"/>
        </w:rPr>
        <w:t xml:space="preserve"> </w:t>
      </w:r>
      <w:proofErr w:type="spellStart"/>
      <w:r w:rsidRPr="00110374">
        <w:rPr>
          <w:rFonts w:cs="Times New Roman"/>
          <w:sz w:val="24"/>
          <w:szCs w:val="24"/>
        </w:rPr>
        <w:t>Oleifera</w:t>
      </w:r>
      <w:proofErr w:type="spellEnd"/>
      <w:r w:rsidRPr="00110374">
        <w:rPr>
          <w:rFonts w:cs="Times New Roman"/>
          <w:sz w:val="24"/>
          <w:szCs w:val="24"/>
        </w:rPr>
        <w:t xml:space="preserve"> yaprağındaki  </w:t>
      </w:r>
      <w:proofErr w:type="spellStart"/>
      <w:r w:rsidRPr="00110374">
        <w:rPr>
          <w:rFonts w:cs="Times New Roman"/>
          <w:sz w:val="24"/>
          <w:szCs w:val="24"/>
        </w:rPr>
        <w:t>fitokimyasallardan</w:t>
      </w:r>
      <w:proofErr w:type="spellEnd"/>
      <w:r w:rsidRPr="00110374">
        <w:rPr>
          <w:rFonts w:cs="Times New Roman"/>
          <w:sz w:val="24"/>
          <w:szCs w:val="24"/>
        </w:rPr>
        <w:t xml:space="preserve"> dolayı önceden ıslandığında anti-septik ve deterjan özelliği taşıdığından el yıkamak için toz sabun kadar etkili olduğu bilinmektedir. İnsan sağlığı açısından bu kadar fayda sağlayabilecek tarımsal bir ürünü doğru üretim yöntemleri ve metotlarla yetiştirmek ve tarıma kazandırmak kaçınılmazdır. </w:t>
      </w:r>
    </w:p>
    <w:p w:rsidR="00E7189D" w:rsidRPr="00110374" w:rsidRDefault="00E7189D" w:rsidP="00E7189D">
      <w:pPr>
        <w:jc w:val="both"/>
        <w:rPr>
          <w:rFonts w:cs="Times New Roman"/>
          <w:sz w:val="24"/>
          <w:szCs w:val="24"/>
        </w:rPr>
      </w:pPr>
      <w:r w:rsidRPr="00110374">
        <w:rPr>
          <w:rFonts w:cs="Times New Roman"/>
          <w:sz w:val="24"/>
          <w:szCs w:val="24"/>
        </w:rPr>
        <w:t>Afrika ve Nikaragua’da yapılan çalışmalar sonucunda;</w:t>
      </w:r>
    </w:p>
    <w:p w:rsidR="00E7189D" w:rsidRPr="00110374" w:rsidRDefault="00E7189D" w:rsidP="00E7189D">
      <w:pPr>
        <w:spacing w:after="0" w:line="240" w:lineRule="auto"/>
        <w:ind w:firstLine="708"/>
        <w:jc w:val="both"/>
        <w:rPr>
          <w:rFonts w:cs="Times New Roman"/>
          <w:b/>
          <w:sz w:val="24"/>
          <w:szCs w:val="24"/>
        </w:rPr>
      </w:pPr>
      <w:r w:rsidRPr="00110374">
        <w:rPr>
          <w:rFonts w:cs="Times New Roman"/>
          <w:b/>
          <w:sz w:val="24"/>
          <w:szCs w:val="24"/>
        </w:rPr>
        <w:t xml:space="preserve"> İnsan Sağlığı açısından;</w:t>
      </w:r>
    </w:p>
    <w:p w:rsidR="00E7189D" w:rsidRPr="00110374" w:rsidRDefault="00E7189D" w:rsidP="00E7189D">
      <w:pPr>
        <w:numPr>
          <w:ilvl w:val="0"/>
          <w:numId w:val="1"/>
        </w:numPr>
        <w:spacing w:after="0" w:line="240" w:lineRule="auto"/>
        <w:jc w:val="both"/>
        <w:rPr>
          <w:rFonts w:cs="Times New Roman"/>
          <w:sz w:val="24"/>
          <w:szCs w:val="24"/>
        </w:rPr>
      </w:pPr>
      <w:r w:rsidRPr="00110374">
        <w:rPr>
          <w:rFonts w:cs="Times New Roman"/>
          <w:sz w:val="24"/>
          <w:szCs w:val="24"/>
        </w:rPr>
        <w:t xml:space="preserve">Kötü beslenmeyi önlemek ve hastalıklarla savaşmak için besin maddelerince, </w:t>
      </w:r>
      <w:proofErr w:type="spellStart"/>
      <w:r w:rsidRPr="00110374">
        <w:rPr>
          <w:rFonts w:cs="Times New Roman"/>
          <w:sz w:val="24"/>
          <w:szCs w:val="24"/>
        </w:rPr>
        <w:t>esansiyel</w:t>
      </w:r>
      <w:proofErr w:type="spellEnd"/>
      <w:r w:rsidRPr="00110374">
        <w:rPr>
          <w:rFonts w:cs="Times New Roman"/>
          <w:sz w:val="24"/>
          <w:szCs w:val="24"/>
        </w:rPr>
        <w:t xml:space="preserve"> aminoasitler ve proteince zengin doğal bir tarım ürünü olduğu,</w:t>
      </w:r>
    </w:p>
    <w:p w:rsidR="00E7189D" w:rsidRPr="00110374" w:rsidRDefault="00E7189D" w:rsidP="00E7189D">
      <w:pPr>
        <w:spacing w:after="0" w:line="240" w:lineRule="auto"/>
        <w:ind w:firstLine="708"/>
        <w:jc w:val="both"/>
        <w:rPr>
          <w:rFonts w:cs="Times New Roman"/>
          <w:b/>
          <w:sz w:val="24"/>
          <w:szCs w:val="24"/>
        </w:rPr>
      </w:pPr>
      <w:r w:rsidRPr="00110374">
        <w:rPr>
          <w:rFonts w:cs="Times New Roman"/>
          <w:b/>
          <w:sz w:val="24"/>
          <w:szCs w:val="24"/>
        </w:rPr>
        <w:t>Hayvan Beslenmesi açısından;</w:t>
      </w:r>
    </w:p>
    <w:p w:rsidR="00E7189D" w:rsidRPr="00110374" w:rsidRDefault="00E7189D" w:rsidP="00E7189D">
      <w:pPr>
        <w:numPr>
          <w:ilvl w:val="0"/>
          <w:numId w:val="1"/>
        </w:numPr>
        <w:spacing w:after="0" w:line="240" w:lineRule="auto"/>
        <w:jc w:val="both"/>
        <w:rPr>
          <w:rFonts w:cs="Times New Roman"/>
          <w:sz w:val="24"/>
          <w:szCs w:val="24"/>
        </w:rPr>
      </w:pPr>
      <w:r w:rsidRPr="00110374">
        <w:rPr>
          <w:rFonts w:cs="Times New Roman"/>
          <w:sz w:val="24"/>
          <w:szCs w:val="24"/>
        </w:rPr>
        <w:t xml:space="preserve">Canlı ağırlığını % 32 ye kadar arttırdığı, </w:t>
      </w:r>
    </w:p>
    <w:p w:rsidR="00E7189D" w:rsidRPr="00110374" w:rsidRDefault="00E7189D" w:rsidP="00E7189D">
      <w:pPr>
        <w:numPr>
          <w:ilvl w:val="0"/>
          <w:numId w:val="1"/>
        </w:numPr>
        <w:spacing w:after="0" w:line="240" w:lineRule="auto"/>
        <w:jc w:val="both"/>
        <w:rPr>
          <w:rFonts w:cs="Times New Roman"/>
          <w:sz w:val="24"/>
          <w:szCs w:val="24"/>
        </w:rPr>
      </w:pPr>
      <w:r w:rsidRPr="00110374">
        <w:rPr>
          <w:rFonts w:cs="Times New Roman"/>
          <w:sz w:val="24"/>
          <w:szCs w:val="24"/>
        </w:rPr>
        <w:t>Günlük süt üretimini % 43-65 oranında arttırdığı,</w:t>
      </w:r>
    </w:p>
    <w:p w:rsidR="00E7189D" w:rsidRPr="00110374" w:rsidRDefault="00E7189D" w:rsidP="00E7189D">
      <w:pPr>
        <w:spacing w:after="0" w:line="240" w:lineRule="auto"/>
        <w:ind w:firstLine="708"/>
        <w:jc w:val="both"/>
        <w:rPr>
          <w:rFonts w:cs="Times New Roman"/>
          <w:b/>
          <w:sz w:val="24"/>
          <w:szCs w:val="24"/>
        </w:rPr>
      </w:pPr>
      <w:r w:rsidRPr="00110374">
        <w:rPr>
          <w:rFonts w:cs="Times New Roman"/>
          <w:b/>
          <w:sz w:val="24"/>
          <w:szCs w:val="24"/>
        </w:rPr>
        <w:t>Bitkisel gelişim açısından yaprak gübresi olarak kullanıldığında;</w:t>
      </w:r>
    </w:p>
    <w:p w:rsidR="00E7189D" w:rsidRPr="00110374" w:rsidRDefault="00E7189D" w:rsidP="00E7189D">
      <w:pPr>
        <w:numPr>
          <w:ilvl w:val="0"/>
          <w:numId w:val="1"/>
        </w:numPr>
        <w:spacing w:after="0" w:line="240" w:lineRule="auto"/>
        <w:jc w:val="both"/>
        <w:rPr>
          <w:rFonts w:cs="Times New Roman"/>
          <w:sz w:val="24"/>
          <w:szCs w:val="24"/>
        </w:rPr>
      </w:pPr>
      <w:r w:rsidRPr="00110374">
        <w:rPr>
          <w:rFonts w:cs="Times New Roman"/>
          <w:sz w:val="24"/>
          <w:szCs w:val="24"/>
        </w:rPr>
        <w:t>% 20-35 oranında üretimini arttırdığı gözlenmiştir.</w:t>
      </w:r>
    </w:p>
    <w:p w:rsidR="003C7547" w:rsidRDefault="003C7547" w:rsidP="003C7547">
      <w:pPr>
        <w:spacing w:after="0" w:line="240" w:lineRule="auto"/>
        <w:jc w:val="both"/>
        <w:rPr>
          <w:rFonts w:cs="Times New Roman"/>
          <w:sz w:val="24"/>
          <w:szCs w:val="24"/>
        </w:rPr>
      </w:pPr>
      <w:r>
        <w:rPr>
          <w:noProof/>
          <w:lang w:eastAsia="tr-TR"/>
        </w:rPr>
        <w:lastRenderedPageBreak/>
        <w:drawing>
          <wp:inline distT="0" distB="0" distL="0" distR="0" wp14:anchorId="64A2DB20" wp14:editId="56BD5009">
            <wp:extent cx="5760720" cy="3831104"/>
            <wp:effectExtent l="0" t="0" r="0" b="0"/>
            <wp:docPr id="11" name="Resim 11" descr="F:\WEB İÇERİK\MORİNGA FOTOĞRAF\MORİNGA GENEL FOTO\MORİNGA AĞAÇ, ÇİÇEK, BA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EB İÇERİK\MORİNGA FOTOĞRAF\MORİNGA GENEL FOTO\MORİNGA AĞAÇ, ÇİÇEK, BAK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31104"/>
                    </a:xfrm>
                    <a:prstGeom prst="rect">
                      <a:avLst/>
                    </a:prstGeom>
                    <a:noFill/>
                    <a:ln>
                      <a:noFill/>
                    </a:ln>
                  </pic:spPr>
                </pic:pic>
              </a:graphicData>
            </a:graphic>
          </wp:inline>
        </w:drawing>
      </w:r>
    </w:p>
    <w:p w:rsidR="003C7547" w:rsidRDefault="003C7547" w:rsidP="003C7547">
      <w:pPr>
        <w:spacing w:after="0" w:line="240" w:lineRule="auto"/>
        <w:jc w:val="both"/>
        <w:rPr>
          <w:rFonts w:cs="Times New Roman"/>
          <w:sz w:val="24"/>
          <w:szCs w:val="24"/>
        </w:rPr>
      </w:pPr>
    </w:p>
    <w:p w:rsidR="003C7547" w:rsidRDefault="003C7547" w:rsidP="003C7547">
      <w:pPr>
        <w:spacing w:after="0" w:line="240" w:lineRule="auto"/>
        <w:jc w:val="center"/>
        <w:rPr>
          <w:rFonts w:cs="Times New Roman"/>
          <w:sz w:val="24"/>
          <w:szCs w:val="24"/>
        </w:rPr>
      </w:pPr>
      <w:r>
        <w:rPr>
          <w:noProof/>
          <w:lang w:eastAsia="tr-TR"/>
        </w:rPr>
        <w:drawing>
          <wp:inline distT="0" distB="0" distL="0" distR="0" wp14:anchorId="10DA24E9" wp14:editId="1BC6AEAD">
            <wp:extent cx="5760720" cy="3780298"/>
            <wp:effectExtent l="0" t="0" r="0" b="0"/>
            <wp:docPr id="12" name="Resim 12" descr="F:\WEB İÇERİK\MORİNGA FOTOĞRAF\MORİNGA GENEL FOTO\moringa ağ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EB İÇERİK\MORİNGA FOTOĞRAF\MORİNGA GENEL FOTO\moringa ağaçları.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780298"/>
                    </a:xfrm>
                    <a:prstGeom prst="rect">
                      <a:avLst/>
                    </a:prstGeom>
                    <a:noFill/>
                    <a:ln>
                      <a:noFill/>
                    </a:ln>
                  </pic:spPr>
                </pic:pic>
              </a:graphicData>
            </a:graphic>
          </wp:inline>
        </w:drawing>
      </w:r>
    </w:p>
    <w:p w:rsidR="003C7547" w:rsidRDefault="003C7547" w:rsidP="003C7547">
      <w:pPr>
        <w:spacing w:after="0" w:line="240" w:lineRule="auto"/>
        <w:jc w:val="both"/>
        <w:rPr>
          <w:rFonts w:cs="Times New Roman"/>
          <w:sz w:val="24"/>
          <w:szCs w:val="24"/>
        </w:rPr>
      </w:pPr>
    </w:p>
    <w:p w:rsidR="003C7547" w:rsidRPr="003C7547" w:rsidRDefault="003C7547" w:rsidP="003C7547">
      <w:pPr>
        <w:spacing w:after="0" w:line="240" w:lineRule="auto"/>
        <w:jc w:val="center"/>
        <w:rPr>
          <w:rFonts w:cs="Times New Roman"/>
          <w:b/>
          <w:sz w:val="24"/>
          <w:szCs w:val="24"/>
        </w:rPr>
      </w:pPr>
      <w:proofErr w:type="spellStart"/>
      <w:r w:rsidRPr="003C7547">
        <w:rPr>
          <w:rFonts w:cs="Times New Roman"/>
          <w:b/>
          <w:sz w:val="24"/>
          <w:szCs w:val="24"/>
        </w:rPr>
        <w:t>Moringa</w:t>
      </w:r>
      <w:proofErr w:type="spellEnd"/>
      <w:r w:rsidRPr="003C7547">
        <w:rPr>
          <w:rFonts w:cs="Times New Roman"/>
          <w:b/>
          <w:sz w:val="24"/>
          <w:szCs w:val="24"/>
        </w:rPr>
        <w:t xml:space="preserve"> Ağacı</w:t>
      </w:r>
    </w:p>
    <w:p w:rsidR="003C7547" w:rsidRDefault="003C7547" w:rsidP="003C7547">
      <w:pPr>
        <w:spacing w:after="0" w:line="240" w:lineRule="auto"/>
        <w:jc w:val="both"/>
        <w:rPr>
          <w:rFonts w:cs="Times New Roman"/>
          <w:sz w:val="24"/>
          <w:szCs w:val="24"/>
        </w:rPr>
      </w:pPr>
    </w:p>
    <w:p w:rsidR="003C7547" w:rsidRDefault="003C7547">
      <w:r>
        <w:rPr>
          <w:noProof/>
          <w:lang w:eastAsia="tr-TR"/>
        </w:rPr>
        <w:lastRenderedPageBreak/>
        <w:drawing>
          <wp:inline distT="0" distB="0" distL="0" distR="0">
            <wp:extent cx="5762625" cy="3257550"/>
            <wp:effectExtent l="0" t="0" r="0" b="0"/>
            <wp:docPr id="10" name="Resim 10" descr="F:\WEB İÇERİK\MORİNGA FOTOĞRAF\MORİNGA GENEL FOTO\moringa ağa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EB İÇERİK\MORİNGA FOTOĞRAF\MORİNGA GENEL FOTO\moringa ağaç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491" cy="3261997"/>
                    </a:xfrm>
                    <a:prstGeom prst="rect">
                      <a:avLst/>
                    </a:prstGeom>
                    <a:noFill/>
                    <a:ln>
                      <a:noFill/>
                    </a:ln>
                  </pic:spPr>
                </pic:pic>
              </a:graphicData>
            </a:graphic>
          </wp:inline>
        </w:drawing>
      </w:r>
    </w:p>
    <w:p w:rsidR="003C7547" w:rsidRPr="003C7547" w:rsidRDefault="003C7547" w:rsidP="003C7547">
      <w:pPr>
        <w:jc w:val="center"/>
        <w:rPr>
          <w:b/>
          <w:sz w:val="24"/>
          <w:szCs w:val="24"/>
        </w:rPr>
      </w:pPr>
      <w:proofErr w:type="spellStart"/>
      <w:r w:rsidRPr="003C7547">
        <w:rPr>
          <w:b/>
          <w:sz w:val="24"/>
          <w:szCs w:val="24"/>
        </w:rPr>
        <w:t>Moringa</w:t>
      </w:r>
      <w:proofErr w:type="spellEnd"/>
      <w:r w:rsidRPr="003C7547">
        <w:rPr>
          <w:b/>
          <w:sz w:val="24"/>
          <w:szCs w:val="24"/>
        </w:rPr>
        <w:t xml:space="preserve"> Bahçesi</w:t>
      </w:r>
    </w:p>
    <w:p w:rsidR="003C7547" w:rsidRDefault="003C7547" w:rsidP="003C7547">
      <w:pPr>
        <w:jc w:val="center"/>
      </w:pPr>
      <w:r>
        <w:rPr>
          <w:noProof/>
          <w:lang w:eastAsia="tr-TR"/>
        </w:rPr>
        <w:drawing>
          <wp:inline distT="0" distB="0" distL="0" distR="0">
            <wp:extent cx="3444586" cy="4711766"/>
            <wp:effectExtent l="0" t="0" r="3810" b="0"/>
            <wp:docPr id="6" name="Resim 6" descr="F:\WEB İÇERİK\MORİNGA FOTOĞRAF\MORİNGA GENEL FOTO\ÇİÇE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EB İÇERİK\MORİNGA FOTOĞRAF\MORİNGA GENEL FOTO\ÇİÇEK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7442" cy="4715672"/>
                    </a:xfrm>
                    <a:prstGeom prst="rect">
                      <a:avLst/>
                    </a:prstGeom>
                    <a:noFill/>
                    <a:ln>
                      <a:noFill/>
                    </a:ln>
                  </pic:spPr>
                </pic:pic>
              </a:graphicData>
            </a:graphic>
          </wp:inline>
        </w:drawing>
      </w:r>
    </w:p>
    <w:p w:rsidR="003C7547" w:rsidRPr="003C7547" w:rsidRDefault="003C7547" w:rsidP="003C7547">
      <w:pPr>
        <w:tabs>
          <w:tab w:val="left" w:pos="1545"/>
        </w:tabs>
        <w:jc w:val="center"/>
        <w:rPr>
          <w:b/>
          <w:sz w:val="24"/>
          <w:szCs w:val="24"/>
        </w:rPr>
      </w:pPr>
      <w:proofErr w:type="spellStart"/>
      <w:r w:rsidRPr="003C7547">
        <w:rPr>
          <w:b/>
          <w:sz w:val="24"/>
          <w:szCs w:val="24"/>
        </w:rPr>
        <w:t>Moringa</w:t>
      </w:r>
      <w:proofErr w:type="spellEnd"/>
      <w:r w:rsidRPr="003C7547">
        <w:rPr>
          <w:b/>
          <w:sz w:val="24"/>
          <w:szCs w:val="24"/>
        </w:rPr>
        <w:t xml:space="preserve"> Çiçekleri</w:t>
      </w:r>
    </w:p>
    <w:p w:rsidR="003C7547" w:rsidRDefault="003C7547" w:rsidP="003C7547">
      <w:pPr>
        <w:jc w:val="center"/>
      </w:pPr>
      <w:r>
        <w:rPr>
          <w:noProof/>
          <w:lang w:eastAsia="tr-TR"/>
        </w:rPr>
        <w:lastRenderedPageBreak/>
        <w:drawing>
          <wp:inline distT="0" distB="0" distL="0" distR="0">
            <wp:extent cx="4953000" cy="3714751"/>
            <wp:effectExtent l="0" t="0" r="0" b="0"/>
            <wp:docPr id="5" name="Resim 5" descr="F:\WEB İÇERİK\MORİNGA FOTOĞRAF\MORİNGA GENEL FOTO\5_0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EB İÇERİK\MORİNGA FOTOĞRAF\MORİNGA GENEL FOTO\5_0_l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8642" cy="3718982"/>
                    </a:xfrm>
                    <a:prstGeom prst="rect">
                      <a:avLst/>
                    </a:prstGeom>
                    <a:noFill/>
                    <a:ln>
                      <a:noFill/>
                    </a:ln>
                  </pic:spPr>
                </pic:pic>
              </a:graphicData>
            </a:graphic>
          </wp:inline>
        </w:drawing>
      </w:r>
    </w:p>
    <w:p w:rsidR="003C7547" w:rsidRPr="003C7547" w:rsidRDefault="003C7547" w:rsidP="003C7547">
      <w:pPr>
        <w:jc w:val="center"/>
        <w:rPr>
          <w:b/>
          <w:sz w:val="24"/>
          <w:szCs w:val="24"/>
        </w:rPr>
      </w:pPr>
      <w:r w:rsidRPr="003C7547">
        <w:rPr>
          <w:b/>
          <w:sz w:val="24"/>
          <w:szCs w:val="24"/>
        </w:rPr>
        <w:t xml:space="preserve">Ağaçta Tohumluk </w:t>
      </w:r>
      <w:proofErr w:type="spellStart"/>
      <w:r w:rsidRPr="003C7547">
        <w:rPr>
          <w:b/>
          <w:sz w:val="24"/>
          <w:szCs w:val="24"/>
        </w:rPr>
        <w:t>Moringa</w:t>
      </w:r>
      <w:proofErr w:type="spellEnd"/>
      <w:r w:rsidRPr="003C7547">
        <w:rPr>
          <w:b/>
          <w:sz w:val="24"/>
          <w:szCs w:val="24"/>
        </w:rPr>
        <w:t xml:space="preserve"> Baklası</w:t>
      </w:r>
    </w:p>
    <w:p w:rsidR="003C7547" w:rsidRDefault="003C7547" w:rsidP="003C7547">
      <w:pPr>
        <w:jc w:val="center"/>
      </w:pPr>
      <w:r>
        <w:rPr>
          <w:noProof/>
          <w:lang w:eastAsia="tr-TR"/>
        </w:rPr>
        <w:drawing>
          <wp:inline distT="0" distB="0" distL="0" distR="0">
            <wp:extent cx="5362575" cy="3663806"/>
            <wp:effectExtent l="0" t="0" r="0" b="0"/>
            <wp:docPr id="4" name="Resim 4" descr="F:\WEB İÇERİK\MORİNGA FOTOĞRAF\MORİNGA GENEL FOTO\yaprak yetiştiricili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EB İÇERİK\MORİNGA FOTOĞRAF\MORİNGA GENEL FOTO\yaprak yetiştiriciliğ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3663806"/>
                    </a:xfrm>
                    <a:prstGeom prst="rect">
                      <a:avLst/>
                    </a:prstGeom>
                    <a:noFill/>
                    <a:ln>
                      <a:noFill/>
                    </a:ln>
                  </pic:spPr>
                </pic:pic>
              </a:graphicData>
            </a:graphic>
          </wp:inline>
        </w:drawing>
      </w:r>
    </w:p>
    <w:p w:rsidR="003C7547" w:rsidRPr="003C7547" w:rsidRDefault="003C7547" w:rsidP="003C7547">
      <w:pPr>
        <w:jc w:val="center"/>
        <w:rPr>
          <w:b/>
          <w:sz w:val="24"/>
          <w:szCs w:val="24"/>
        </w:rPr>
      </w:pPr>
      <w:proofErr w:type="spellStart"/>
      <w:r w:rsidRPr="003C7547">
        <w:rPr>
          <w:b/>
          <w:sz w:val="24"/>
          <w:szCs w:val="24"/>
        </w:rPr>
        <w:t>Moringa</w:t>
      </w:r>
      <w:proofErr w:type="spellEnd"/>
      <w:r w:rsidRPr="003C7547">
        <w:rPr>
          <w:b/>
          <w:sz w:val="24"/>
          <w:szCs w:val="24"/>
        </w:rPr>
        <w:t xml:space="preserve"> Yaprak Yetiştiriciliği</w:t>
      </w:r>
    </w:p>
    <w:p w:rsidR="003C7547" w:rsidRDefault="003C7547"/>
    <w:p w:rsidR="003C7547" w:rsidRDefault="003C7547"/>
    <w:p w:rsidR="003C7547" w:rsidRDefault="003C7547" w:rsidP="003C7547">
      <w:pPr>
        <w:jc w:val="center"/>
      </w:pPr>
      <w:r>
        <w:rPr>
          <w:noProof/>
          <w:lang w:eastAsia="tr-TR"/>
        </w:rPr>
        <w:lastRenderedPageBreak/>
        <w:drawing>
          <wp:inline distT="0" distB="0" distL="0" distR="0">
            <wp:extent cx="5162550" cy="3875697"/>
            <wp:effectExtent l="0" t="0" r="0" b="0"/>
            <wp:docPr id="2" name="Resim 2" descr="F:\WEB İÇERİK\MORİNGA FOTOĞRAF\MORİNGA GENEL FOTO\MORİNGA KÖK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EB İÇERİK\MORİNGA FOTOĞRAF\MORİNGA GENEL FOTO\MORİNGA KÖKÜ.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3875697"/>
                    </a:xfrm>
                    <a:prstGeom prst="rect">
                      <a:avLst/>
                    </a:prstGeom>
                    <a:noFill/>
                    <a:ln>
                      <a:noFill/>
                    </a:ln>
                  </pic:spPr>
                </pic:pic>
              </a:graphicData>
            </a:graphic>
          </wp:inline>
        </w:drawing>
      </w:r>
    </w:p>
    <w:p w:rsidR="003C7547" w:rsidRPr="003C7547" w:rsidRDefault="003C7547" w:rsidP="003C7547">
      <w:pPr>
        <w:jc w:val="center"/>
        <w:rPr>
          <w:b/>
          <w:sz w:val="24"/>
          <w:szCs w:val="24"/>
        </w:rPr>
      </w:pPr>
      <w:proofErr w:type="spellStart"/>
      <w:r w:rsidRPr="003C7547">
        <w:rPr>
          <w:b/>
          <w:sz w:val="24"/>
          <w:szCs w:val="24"/>
        </w:rPr>
        <w:t>Moringa</w:t>
      </w:r>
      <w:proofErr w:type="spellEnd"/>
      <w:r w:rsidRPr="003C7547">
        <w:rPr>
          <w:b/>
          <w:sz w:val="24"/>
          <w:szCs w:val="24"/>
        </w:rPr>
        <w:t xml:space="preserve"> Ağacı Kökü</w:t>
      </w:r>
    </w:p>
    <w:p w:rsidR="00EE49C3" w:rsidRDefault="003C7547" w:rsidP="003C7547">
      <w:pPr>
        <w:jc w:val="center"/>
      </w:pPr>
      <w:r>
        <w:rPr>
          <w:noProof/>
          <w:lang w:eastAsia="tr-TR"/>
        </w:rPr>
        <w:drawing>
          <wp:inline distT="0" distB="0" distL="0" distR="0" wp14:anchorId="734A41AF" wp14:editId="02C6D4AF">
            <wp:extent cx="5362575" cy="4018155"/>
            <wp:effectExtent l="0" t="0" r="0" b="1905"/>
            <wp:docPr id="13" name="Resim 13" descr="F:\WEB İÇERİK\MORİNGA FOTOĞRAF\MORİNGA GENEL FOTO\MORİNGA TOH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EB İÇERİK\MORİNGA FOTOĞRAF\MORİNGA GENEL FOTO\MORİNGA TOHU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4018155"/>
                    </a:xfrm>
                    <a:prstGeom prst="rect">
                      <a:avLst/>
                    </a:prstGeom>
                    <a:noFill/>
                    <a:ln>
                      <a:noFill/>
                    </a:ln>
                  </pic:spPr>
                </pic:pic>
              </a:graphicData>
            </a:graphic>
          </wp:inline>
        </w:drawing>
      </w:r>
    </w:p>
    <w:p w:rsidR="003C7547" w:rsidRPr="003C7547" w:rsidRDefault="003C7547" w:rsidP="003C7547">
      <w:pPr>
        <w:jc w:val="center"/>
        <w:rPr>
          <w:b/>
          <w:sz w:val="24"/>
          <w:szCs w:val="24"/>
        </w:rPr>
      </w:pPr>
      <w:proofErr w:type="spellStart"/>
      <w:r w:rsidRPr="003C7547">
        <w:rPr>
          <w:b/>
          <w:sz w:val="24"/>
          <w:szCs w:val="24"/>
        </w:rPr>
        <w:t>Moringa</w:t>
      </w:r>
      <w:proofErr w:type="spellEnd"/>
      <w:r w:rsidRPr="003C7547">
        <w:rPr>
          <w:b/>
          <w:sz w:val="24"/>
          <w:szCs w:val="24"/>
        </w:rPr>
        <w:t xml:space="preserve"> Tohumu</w:t>
      </w:r>
      <w:bookmarkStart w:id="0" w:name="_GoBack"/>
      <w:bookmarkEnd w:id="0"/>
    </w:p>
    <w:sectPr w:rsidR="003C7547" w:rsidRPr="003C75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097E5A"/>
    <w:multiLevelType w:val="hybridMultilevel"/>
    <w:tmpl w:val="6382D5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678"/>
    <w:rsid w:val="00115D07"/>
    <w:rsid w:val="003C7547"/>
    <w:rsid w:val="004241E3"/>
    <w:rsid w:val="00AF706C"/>
    <w:rsid w:val="00E7189D"/>
    <w:rsid w:val="00E776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89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C75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75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89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C75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75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996A910-C440-46D3-82B7-262A53FAE091}"/>
</file>

<file path=customXml/itemProps2.xml><?xml version="1.0" encoding="utf-8"?>
<ds:datastoreItem xmlns:ds="http://schemas.openxmlformats.org/officeDocument/2006/customXml" ds:itemID="{1BC17C48-495C-4CEC-B9DB-5DA0E37EEBB7}"/>
</file>

<file path=customXml/itemProps3.xml><?xml version="1.0" encoding="utf-8"?>
<ds:datastoreItem xmlns:ds="http://schemas.openxmlformats.org/officeDocument/2006/customXml" ds:itemID="{460972D8-D784-4959-9053-E1A2E4CE13CD}"/>
</file>

<file path=docProps/app.xml><?xml version="1.0" encoding="utf-8"?>
<Properties xmlns="http://schemas.openxmlformats.org/officeDocument/2006/extended-properties" xmlns:vt="http://schemas.openxmlformats.org/officeDocument/2006/docPropsVTypes">
  <Template>Normal</Template>
  <TotalTime>0</TotalTime>
  <Pages>5</Pages>
  <Words>349</Words>
  <Characters>1991</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aysel</dc:creator>
  <cp:lastModifiedBy>aysel</cp:lastModifiedBy>
  <cp:revision>2</cp:revision>
  <dcterms:created xsi:type="dcterms:W3CDTF">2017-04-20T09:23:00Z</dcterms:created>
  <dcterms:modified xsi:type="dcterms:W3CDTF">2017-04-20T09:23:00Z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